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2BB" w:rsidRPr="002B3279" w:rsidRDefault="002802BB" w:rsidP="002802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279">
        <w:rPr>
          <w:rFonts w:ascii="Times New Roman" w:hAnsi="Times New Roman" w:cs="Times New Roman"/>
          <w:b/>
          <w:sz w:val="28"/>
          <w:szCs w:val="28"/>
        </w:rPr>
        <w:t>Темы презентаций</w:t>
      </w:r>
    </w:p>
    <w:p w:rsidR="002802BB" w:rsidRPr="002B3279" w:rsidRDefault="002802BB" w:rsidP="002802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279">
        <w:rPr>
          <w:rFonts w:ascii="Times New Roman" w:hAnsi="Times New Roman" w:cs="Times New Roman"/>
          <w:b/>
          <w:sz w:val="28"/>
          <w:szCs w:val="28"/>
        </w:rPr>
        <w:t>«Эпоха Великих географических открытий» Часть 3</w:t>
      </w:r>
    </w:p>
    <w:p w:rsidR="002802BB" w:rsidRPr="002B3279" w:rsidRDefault="002802BB" w:rsidP="002802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2976"/>
      </w:tblGrid>
      <w:tr w:rsidR="002802BB" w:rsidRPr="002B3279" w:rsidTr="00A134D4">
        <w:trPr>
          <w:trHeight w:val="402"/>
        </w:trPr>
        <w:tc>
          <w:tcPr>
            <w:tcW w:w="709" w:type="dxa"/>
          </w:tcPr>
          <w:p w:rsidR="002802BB" w:rsidRPr="002B3279" w:rsidRDefault="002802BB" w:rsidP="00A134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27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5954" w:type="dxa"/>
          </w:tcPr>
          <w:p w:rsidR="002802BB" w:rsidRPr="002B3279" w:rsidRDefault="002802BB" w:rsidP="00A134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2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Тема</w:t>
            </w:r>
          </w:p>
        </w:tc>
        <w:tc>
          <w:tcPr>
            <w:tcW w:w="2976" w:type="dxa"/>
          </w:tcPr>
          <w:p w:rsidR="002802BB" w:rsidRPr="002B3279" w:rsidRDefault="002802BB" w:rsidP="00A134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2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Ф.И.О.</w:t>
            </w:r>
          </w:p>
        </w:tc>
      </w:tr>
      <w:tr w:rsidR="002802BB" w:rsidRPr="002B3279" w:rsidTr="00A134D4">
        <w:tc>
          <w:tcPr>
            <w:tcW w:w="709" w:type="dxa"/>
          </w:tcPr>
          <w:p w:rsidR="002802BB" w:rsidRPr="002B3279" w:rsidRDefault="002802BB" w:rsidP="00A134D4">
            <w:pPr>
              <w:pStyle w:val="1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</w:tcPr>
          <w:p w:rsidR="002802BB" w:rsidRPr="002B3279" w:rsidRDefault="002802BB" w:rsidP="00A134D4">
            <w:pPr>
              <w:pStyle w:val="1"/>
              <w:ind w:left="-142"/>
              <w:jc w:val="center"/>
              <w:rPr>
                <w:color w:val="000000" w:themeColor="text1"/>
                <w:sz w:val="28"/>
                <w:szCs w:val="28"/>
              </w:rPr>
            </w:pPr>
            <w:r w:rsidRPr="002B3279">
              <w:rPr>
                <w:color w:val="000000" w:themeColor="text1"/>
                <w:sz w:val="28"/>
                <w:szCs w:val="28"/>
              </w:rPr>
              <w:t xml:space="preserve">Экспедиции </w:t>
            </w:r>
            <w:proofErr w:type="spellStart"/>
            <w:r w:rsidRPr="002B3279">
              <w:rPr>
                <w:color w:val="000000" w:themeColor="text1"/>
                <w:sz w:val="28"/>
                <w:szCs w:val="28"/>
              </w:rPr>
              <w:t>Уиллоуби-Ченслора</w:t>
            </w:r>
            <w:proofErr w:type="spellEnd"/>
          </w:p>
        </w:tc>
        <w:tc>
          <w:tcPr>
            <w:tcW w:w="2976" w:type="dxa"/>
          </w:tcPr>
          <w:p w:rsidR="002802BB" w:rsidRPr="002B3279" w:rsidRDefault="002802BB" w:rsidP="00A134D4">
            <w:pPr>
              <w:pStyle w:val="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2802BB" w:rsidRPr="002B3279" w:rsidTr="00A134D4">
        <w:tc>
          <w:tcPr>
            <w:tcW w:w="709" w:type="dxa"/>
          </w:tcPr>
          <w:p w:rsidR="002802BB" w:rsidRPr="002B3279" w:rsidRDefault="002802BB" w:rsidP="00A134D4">
            <w:pPr>
              <w:pStyle w:val="1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</w:tcPr>
          <w:p w:rsidR="002802BB" w:rsidRPr="002B3279" w:rsidRDefault="002802BB" w:rsidP="00A134D4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B327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Плавание Стивена </w:t>
            </w:r>
            <w:proofErr w:type="spellStart"/>
            <w:r w:rsidRPr="002B327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Барроу</w:t>
            </w:r>
            <w:proofErr w:type="spellEnd"/>
            <w:r w:rsidRPr="002B327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Известие о </w:t>
            </w:r>
            <w:proofErr w:type="spellStart"/>
            <w:r w:rsidRPr="002B327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Мангазее</w:t>
            </w:r>
            <w:proofErr w:type="spellEnd"/>
          </w:p>
        </w:tc>
        <w:tc>
          <w:tcPr>
            <w:tcW w:w="2976" w:type="dxa"/>
          </w:tcPr>
          <w:p w:rsidR="002802BB" w:rsidRPr="002B3279" w:rsidRDefault="002802BB" w:rsidP="00A134D4">
            <w:pPr>
              <w:pStyle w:val="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2802BB" w:rsidRPr="002B3279" w:rsidTr="00A134D4">
        <w:tc>
          <w:tcPr>
            <w:tcW w:w="709" w:type="dxa"/>
          </w:tcPr>
          <w:p w:rsidR="002802BB" w:rsidRPr="002B3279" w:rsidRDefault="002802BB" w:rsidP="00A134D4">
            <w:pPr>
              <w:pStyle w:val="1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</w:tcPr>
          <w:p w:rsidR="002802BB" w:rsidRPr="002B3279" w:rsidRDefault="002802BB" w:rsidP="00A134D4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B327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Экспедиции Баренца</w:t>
            </w:r>
          </w:p>
        </w:tc>
        <w:tc>
          <w:tcPr>
            <w:tcW w:w="2976" w:type="dxa"/>
          </w:tcPr>
          <w:p w:rsidR="002802BB" w:rsidRPr="002B3279" w:rsidRDefault="002802BB" w:rsidP="00A134D4">
            <w:pPr>
              <w:pStyle w:val="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2802BB" w:rsidRPr="002B3279" w:rsidTr="00A134D4">
        <w:tc>
          <w:tcPr>
            <w:tcW w:w="709" w:type="dxa"/>
          </w:tcPr>
          <w:p w:rsidR="002802BB" w:rsidRPr="002B3279" w:rsidRDefault="002802BB" w:rsidP="00A134D4">
            <w:pPr>
              <w:pStyle w:val="1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</w:tcPr>
          <w:p w:rsidR="002802BB" w:rsidRPr="002B3279" w:rsidRDefault="002802BB" w:rsidP="00A134D4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B327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Плавание Генри Гудзона</w:t>
            </w:r>
          </w:p>
        </w:tc>
        <w:tc>
          <w:tcPr>
            <w:tcW w:w="2976" w:type="dxa"/>
          </w:tcPr>
          <w:p w:rsidR="002802BB" w:rsidRPr="002B3279" w:rsidRDefault="002802BB" w:rsidP="00A134D4">
            <w:pPr>
              <w:pStyle w:val="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2802BB" w:rsidRPr="002B3279" w:rsidTr="00A134D4">
        <w:tc>
          <w:tcPr>
            <w:tcW w:w="709" w:type="dxa"/>
          </w:tcPr>
          <w:p w:rsidR="002802BB" w:rsidRPr="002B3279" w:rsidRDefault="002802BB" w:rsidP="00A134D4">
            <w:pPr>
              <w:pStyle w:val="1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</w:tcPr>
          <w:p w:rsidR="002802BB" w:rsidRPr="002B3279" w:rsidRDefault="002802BB" w:rsidP="00A134D4">
            <w:pPr>
              <w:pStyle w:val="1"/>
              <w:ind w:left="-142"/>
              <w:jc w:val="center"/>
              <w:rPr>
                <w:color w:val="000000" w:themeColor="text1"/>
                <w:sz w:val="28"/>
                <w:szCs w:val="28"/>
              </w:rPr>
            </w:pPr>
            <w:r w:rsidRPr="002B3279">
              <w:rPr>
                <w:color w:val="000000" w:themeColor="text1"/>
                <w:sz w:val="28"/>
                <w:szCs w:val="28"/>
              </w:rPr>
              <w:t>Первые съемки острова Великобритания</w:t>
            </w:r>
          </w:p>
        </w:tc>
        <w:tc>
          <w:tcPr>
            <w:tcW w:w="2976" w:type="dxa"/>
          </w:tcPr>
          <w:p w:rsidR="002802BB" w:rsidRPr="002B3279" w:rsidRDefault="002802BB" w:rsidP="00A134D4">
            <w:pPr>
              <w:pStyle w:val="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2802BB" w:rsidRPr="002B3279" w:rsidTr="00A134D4">
        <w:tc>
          <w:tcPr>
            <w:tcW w:w="709" w:type="dxa"/>
          </w:tcPr>
          <w:p w:rsidR="002802BB" w:rsidRPr="002B3279" w:rsidRDefault="002802BB" w:rsidP="00A134D4">
            <w:pPr>
              <w:pStyle w:val="1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</w:tcPr>
          <w:p w:rsidR="002802BB" w:rsidRPr="002B3279" w:rsidRDefault="002802BB" w:rsidP="00A134D4">
            <w:pPr>
              <w:pStyle w:val="1"/>
              <w:ind w:left="-142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2B3279">
              <w:rPr>
                <w:color w:val="000000" w:themeColor="text1"/>
                <w:sz w:val="28"/>
                <w:szCs w:val="28"/>
              </w:rPr>
              <w:t>Йенс</w:t>
            </w:r>
            <w:proofErr w:type="spellEnd"/>
            <w:r w:rsidRPr="002B327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B3279">
              <w:rPr>
                <w:color w:val="000000" w:themeColor="text1"/>
                <w:sz w:val="28"/>
                <w:szCs w:val="28"/>
              </w:rPr>
              <w:t>Менсон</w:t>
            </w:r>
            <w:proofErr w:type="spellEnd"/>
            <w:r w:rsidRPr="002B3279">
              <w:rPr>
                <w:color w:val="000000" w:themeColor="text1"/>
                <w:sz w:val="28"/>
                <w:szCs w:val="28"/>
              </w:rPr>
              <w:t xml:space="preserve"> и Якоб </w:t>
            </w:r>
            <w:proofErr w:type="spellStart"/>
            <w:r w:rsidRPr="002B3279">
              <w:rPr>
                <w:color w:val="000000" w:themeColor="text1"/>
                <w:sz w:val="28"/>
                <w:szCs w:val="28"/>
              </w:rPr>
              <w:t>Циглер</w:t>
            </w:r>
            <w:proofErr w:type="spellEnd"/>
          </w:p>
        </w:tc>
        <w:tc>
          <w:tcPr>
            <w:tcW w:w="2976" w:type="dxa"/>
          </w:tcPr>
          <w:p w:rsidR="002802BB" w:rsidRPr="002B3279" w:rsidRDefault="002802BB" w:rsidP="00A134D4">
            <w:pPr>
              <w:pStyle w:val="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2802BB" w:rsidRPr="002B3279" w:rsidTr="00A134D4">
        <w:tc>
          <w:tcPr>
            <w:tcW w:w="709" w:type="dxa"/>
          </w:tcPr>
          <w:p w:rsidR="002802BB" w:rsidRPr="002B3279" w:rsidRDefault="002802BB" w:rsidP="00A134D4">
            <w:pPr>
              <w:pStyle w:val="1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</w:tcPr>
          <w:p w:rsidR="002802BB" w:rsidRPr="002B3279" w:rsidRDefault="002802BB" w:rsidP="002802BB">
            <w:pPr>
              <w:pStyle w:val="1"/>
              <w:tabs>
                <w:tab w:val="left" w:pos="4830"/>
              </w:tabs>
              <w:ind w:left="-142"/>
              <w:jc w:val="center"/>
              <w:rPr>
                <w:snapToGrid/>
                <w:color w:val="000000" w:themeColor="text1"/>
                <w:sz w:val="28"/>
                <w:szCs w:val="28"/>
              </w:rPr>
            </w:pPr>
            <w:proofErr w:type="spellStart"/>
            <w:r w:rsidRPr="002B3279">
              <w:rPr>
                <w:snapToGrid/>
                <w:color w:val="000000" w:themeColor="text1"/>
                <w:sz w:val="28"/>
                <w:szCs w:val="28"/>
              </w:rPr>
              <w:t>Олай</w:t>
            </w:r>
            <w:proofErr w:type="spellEnd"/>
            <w:r w:rsidRPr="002B3279">
              <w:rPr>
                <w:snapToGrid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B3279">
              <w:rPr>
                <w:snapToGrid/>
                <w:color w:val="000000" w:themeColor="text1"/>
                <w:sz w:val="28"/>
                <w:szCs w:val="28"/>
              </w:rPr>
              <w:t>Магнус</w:t>
            </w:r>
            <w:proofErr w:type="spellEnd"/>
            <w:r w:rsidRPr="002B3279">
              <w:rPr>
                <w:snapToGrid/>
                <w:color w:val="000000" w:themeColor="text1"/>
                <w:sz w:val="28"/>
                <w:szCs w:val="28"/>
              </w:rPr>
              <w:t>: первое исследование Скандинавии</w:t>
            </w:r>
          </w:p>
        </w:tc>
        <w:tc>
          <w:tcPr>
            <w:tcW w:w="2976" w:type="dxa"/>
          </w:tcPr>
          <w:p w:rsidR="002802BB" w:rsidRPr="002B3279" w:rsidRDefault="002802BB" w:rsidP="00A134D4">
            <w:pPr>
              <w:pStyle w:val="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2802BB" w:rsidRPr="002B3279" w:rsidTr="00A134D4">
        <w:tc>
          <w:tcPr>
            <w:tcW w:w="709" w:type="dxa"/>
          </w:tcPr>
          <w:p w:rsidR="002802BB" w:rsidRPr="002B3279" w:rsidRDefault="002802BB" w:rsidP="00A134D4">
            <w:pPr>
              <w:pStyle w:val="1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</w:tcPr>
          <w:p w:rsidR="002802BB" w:rsidRPr="002B3279" w:rsidRDefault="002802BB" w:rsidP="00A134D4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B327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Андерс Буре</w:t>
            </w:r>
          </w:p>
        </w:tc>
        <w:tc>
          <w:tcPr>
            <w:tcW w:w="2976" w:type="dxa"/>
          </w:tcPr>
          <w:p w:rsidR="002802BB" w:rsidRPr="002B3279" w:rsidRDefault="002802BB" w:rsidP="00A134D4">
            <w:pPr>
              <w:pStyle w:val="1"/>
              <w:jc w:val="center"/>
              <w:rPr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2802BB" w:rsidRPr="002B3279" w:rsidTr="00A134D4">
        <w:tc>
          <w:tcPr>
            <w:tcW w:w="709" w:type="dxa"/>
          </w:tcPr>
          <w:p w:rsidR="002802BB" w:rsidRPr="002B3279" w:rsidRDefault="002802BB" w:rsidP="00A134D4">
            <w:pPr>
              <w:pStyle w:val="1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</w:tcPr>
          <w:p w:rsidR="002802BB" w:rsidRPr="002B3279" w:rsidRDefault="002802BB" w:rsidP="00A134D4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B327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«Съемочные работы русских и польских землемеров</w:t>
            </w:r>
          </w:p>
        </w:tc>
        <w:tc>
          <w:tcPr>
            <w:tcW w:w="2976" w:type="dxa"/>
          </w:tcPr>
          <w:p w:rsidR="002802BB" w:rsidRPr="002B3279" w:rsidRDefault="002802BB" w:rsidP="00A134D4">
            <w:pPr>
              <w:pStyle w:val="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2802BB" w:rsidRPr="002B3279" w:rsidTr="00A134D4">
        <w:tc>
          <w:tcPr>
            <w:tcW w:w="709" w:type="dxa"/>
          </w:tcPr>
          <w:p w:rsidR="002802BB" w:rsidRPr="002B3279" w:rsidRDefault="002802BB" w:rsidP="00A134D4">
            <w:pPr>
              <w:pStyle w:val="1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</w:tcPr>
          <w:p w:rsidR="002802BB" w:rsidRPr="002B3279" w:rsidRDefault="002802BB" w:rsidP="002802BB">
            <w:pPr>
              <w:pStyle w:val="1"/>
              <w:ind w:left="-142"/>
              <w:jc w:val="center"/>
              <w:rPr>
                <w:color w:val="000000" w:themeColor="text1"/>
                <w:sz w:val="28"/>
                <w:szCs w:val="28"/>
              </w:rPr>
            </w:pPr>
            <w:r w:rsidRPr="002B3279">
              <w:rPr>
                <w:color w:val="000000" w:themeColor="text1"/>
                <w:sz w:val="28"/>
                <w:szCs w:val="28"/>
              </w:rPr>
              <w:t>Поход Ермака Тимофеевича и его гибель</w:t>
            </w:r>
          </w:p>
        </w:tc>
        <w:tc>
          <w:tcPr>
            <w:tcW w:w="2976" w:type="dxa"/>
          </w:tcPr>
          <w:p w:rsidR="002802BB" w:rsidRPr="002B3279" w:rsidRDefault="002802BB" w:rsidP="00A134D4">
            <w:pPr>
              <w:pStyle w:val="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2802BB" w:rsidRPr="002B3279" w:rsidTr="00A134D4">
        <w:tc>
          <w:tcPr>
            <w:tcW w:w="709" w:type="dxa"/>
          </w:tcPr>
          <w:p w:rsidR="002802BB" w:rsidRPr="002B3279" w:rsidRDefault="002802BB" w:rsidP="00A134D4">
            <w:pPr>
              <w:pStyle w:val="1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</w:tcPr>
          <w:p w:rsidR="002802BB" w:rsidRPr="002B3279" w:rsidRDefault="002802BB" w:rsidP="00A134D4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B327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Окончательное присоединение Западной Сибири</w:t>
            </w:r>
          </w:p>
        </w:tc>
        <w:tc>
          <w:tcPr>
            <w:tcW w:w="2976" w:type="dxa"/>
          </w:tcPr>
          <w:p w:rsidR="002802BB" w:rsidRPr="002B3279" w:rsidRDefault="002802BB" w:rsidP="00A134D4">
            <w:pPr>
              <w:pStyle w:val="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2802BB" w:rsidRPr="002B3279" w:rsidRDefault="002802BB" w:rsidP="002802BB">
      <w:pPr>
        <w:rPr>
          <w:rFonts w:ascii="Times New Roman" w:hAnsi="Times New Roman" w:cs="Times New Roman"/>
          <w:sz w:val="28"/>
          <w:szCs w:val="28"/>
        </w:rPr>
      </w:pPr>
    </w:p>
    <w:p w:rsidR="00317408" w:rsidRPr="002B3279" w:rsidRDefault="00317408">
      <w:pPr>
        <w:rPr>
          <w:rFonts w:ascii="Times New Roman" w:hAnsi="Times New Roman" w:cs="Times New Roman"/>
          <w:sz w:val="28"/>
          <w:szCs w:val="28"/>
        </w:rPr>
      </w:pPr>
    </w:p>
    <w:sectPr w:rsidR="00317408" w:rsidRPr="002B3279" w:rsidSect="003D7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74D31"/>
    <w:multiLevelType w:val="hybridMultilevel"/>
    <w:tmpl w:val="3A02B5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2BB"/>
    <w:rsid w:val="002802BB"/>
    <w:rsid w:val="002B3279"/>
    <w:rsid w:val="0031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49F15A-BD46-42D3-BF9B-D7D9DF261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2B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2802B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styleId="a3">
    <w:name w:val="Table Grid"/>
    <w:basedOn w:val="a1"/>
    <w:uiPriority w:val="59"/>
    <w:rsid w:val="002802BB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2802BB"/>
    <w:rPr>
      <w:strike w:val="0"/>
      <w:dstrike w:val="0"/>
      <w:color w:val="1E8C00"/>
      <w:u w:val="none"/>
      <w:effect w:val="none"/>
    </w:rPr>
  </w:style>
  <w:style w:type="character" w:customStyle="1" w:styleId="10">
    <w:name w:val="Название1"/>
    <w:basedOn w:val="a0"/>
    <w:rsid w:val="00280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 географии</dc:creator>
  <cp:lastModifiedBy>Marina</cp:lastModifiedBy>
  <cp:revision>2</cp:revision>
  <dcterms:created xsi:type="dcterms:W3CDTF">2015-12-04T12:05:00Z</dcterms:created>
  <dcterms:modified xsi:type="dcterms:W3CDTF">2020-04-21T17:15:00Z</dcterms:modified>
</cp:coreProperties>
</file>